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Table #</w:t>
      </w:r>
      <w:bookmarkStart w:id="0" w:name="_GoBack"/>
      <w:bookmarkEnd w:id="0"/>
    </w:p>
    <w:p w:rsidR="008242A9"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 xml:space="preserve">Panel </w:t>
      </w:r>
      <w:r w:rsidR="003D4174" w:rsidRPr="00C7194E">
        <w:rPr>
          <w:rFonts w:ascii="Times New Roman" w:hAnsi="Times New Roman" w:cs="Times New Roman"/>
          <w:b/>
          <w:sz w:val="32"/>
          <w:szCs w:val="32"/>
        </w:rPr>
        <w:t>1, Physical Threat</w:t>
      </w:r>
      <w:r w:rsidR="009B26C8" w:rsidRPr="00C7194E">
        <w:rPr>
          <w:rFonts w:ascii="Times New Roman" w:hAnsi="Times New Roman" w:cs="Times New Roman"/>
          <w:b/>
          <w:sz w:val="32"/>
          <w:szCs w:val="32"/>
        </w:rPr>
        <w:t xml:space="preserve"> </w:t>
      </w:r>
    </w:p>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Note taker name</w:t>
      </w:r>
    </w:p>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Moderator</w:t>
      </w:r>
    </w:p>
    <w:p w:rsidR="0025195D" w:rsidRPr="00C7194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1:</w:t>
      </w:r>
      <w:r w:rsidRPr="00C7194E">
        <w:rPr>
          <w:rFonts w:ascii="Times New Roman" w:hAnsi="Times New Roman" w:cs="Times New Roman"/>
          <w:i/>
        </w:rPr>
        <w:t xml:space="preserve"> </w:t>
      </w:r>
      <w:r w:rsidR="003D4174" w:rsidRPr="00C7194E">
        <w:rPr>
          <w:rFonts w:ascii="Times New Roman" w:hAnsi="Times New Roman" w:cs="Times New Roman"/>
        </w:rPr>
        <w:t>What information do decision makers need from sea level rise and extreme event researchers? </w:t>
      </w:r>
    </w:p>
    <w:p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r w:rsidR="003D4174" w:rsidRPr="008F6D85">
        <w:rPr>
          <w:rFonts w:ascii="Times New Roman" w:hAnsi="Times New Roman" w:cs="Times New Roman"/>
          <w:b/>
          <w:color w:val="15366B"/>
        </w:rPr>
        <w:t xml:space="preserve"> </w:t>
      </w:r>
    </w:p>
    <w:p w:rsidR="00E56411" w:rsidRDefault="00E56411" w:rsidP="009A695D">
      <w:pPr>
        <w:rPr>
          <w:rFonts w:ascii="Times New Roman" w:hAnsi="Times New Roman" w:cs="Times New Roman"/>
        </w:rPr>
      </w:pPr>
      <w:r>
        <w:rPr>
          <w:rFonts w:ascii="Times New Roman" w:hAnsi="Times New Roman" w:cs="Times New Roman"/>
        </w:rPr>
        <w:t xml:space="preserve">“NC has legislated against SLR.”  Comment brings to the fore the challenge of compelling politicians to even consider the issue.  Models </w:t>
      </w:r>
      <w:proofErr w:type="gramStart"/>
      <w:r>
        <w:rPr>
          <w:rFonts w:ascii="Times New Roman" w:hAnsi="Times New Roman" w:cs="Times New Roman"/>
        </w:rPr>
        <w:t>are not allowed to be incorporated</w:t>
      </w:r>
      <w:proofErr w:type="gramEnd"/>
      <w:r>
        <w:rPr>
          <w:rFonts w:ascii="Times New Roman" w:hAnsi="Times New Roman" w:cs="Times New Roman"/>
        </w:rPr>
        <w:t xml:space="preserve"> into decision making and/or planning in NC; VA has some constraints but is able to get around this problem to some degree.  </w:t>
      </w:r>
    </w:p>
    <w:p w:rsidR="00E56411" w:rsidRDefault="00E56411" w:rsidP="009A695D">
      <w:pPr>
        <w:rPr>
          <w:rFonts w:ascii="Times New Roman" w:hAnsi="Times New Roman" w:cs="Times New Roman"/>
        </w:rPr>
      </w:pPr>
    </w:p>
    <w:p w:rsidR="00E56411" w:rsidRDefault="00E56411" w:rsidP="009A695D">
      <w:pPr>
        <w:rPr>
          <w:rFonts w:ascii="Times New Roman" w:hAnsi="Times New Roman" w:cs="Times New Roman"/>
        </w:rPr>
      </w:pPr>
      <w:r>
        <w:rPr>
          <w:rFonts w:ascii="Times New Roman" w:hAnsi="Times New Roman" w:cs="Times New Roman"/>
        </w:rPr>
        <w:t xml:space="preserve">Broad scope is less effective, according to City of Norfolk representative.  Dr. </w:t>
      </w:r>
      <w:proofErr w:type="spellStart"/>
      <w:r>
        <w:rPr>
          <w:rFonts w:ascii="Times New Roman" w:hAnsi="Times New Roman" w:cs="Times New Roman"/>
        </w:rPr>
        <w:t>Sussman</w:t>
      </w:r>
      <w:proofErr w:type="spellEnd"/>
      <w:r>
        <w:rPr>
          <w:rFonts w:ascii="Times New Roman" w:hAnsi="Times New Roman" w:cs="Times New Roman"/>
        </w:rPr>
        <w:t xml:space="preserve"> poses possibility that better information is being given to politicians in one region versus the other.  Some discussion of how to reduce the uncertainty that characterizes these assessments in order to make results more actionable.  </w:t>
      </w:r>
    </w:p>
    <w:p w:rsidR="00E56411" w:rsidRDefault="00E56411" w:rsidP="009A695D">
      <w:pPr>
        <w:rPr>
          <w:rFonts w:ascii="Times New Roman" w:hAnsi="Times New Roman" w:cs="Times New Roman"/>
        </w:rPr>
      </w:pPr>
    </w:p>
    <w:p w:rsidR="0098604C" w:rsidRDefault="00E56411" w:rsidP="009A695D">
      <w:pPr>
        <w:rPr>
          <w:rFonts w:ascii="Times New Roman" w:hAnsi="Times New Roman" w:cs="Times New Roman"/>
        </w:rPr>
      </w:pPr>
      <w:r>
        <w:rPr>
          <w:rFonts w:ascii="Times New Roman" w:hAnsi="Times New Roman" w:cs="Times New Roman"/>
        </w:rPr>
        <w:t>Praise for Kelly Burks-Copes’</w:t>
      </w:r>
      <w:r w:rsidR="00197464">
        <w:rPr>
          <w:rFonts w:ascii="Times New Roman" w:hAnsi="Times New Roman" w:cs="Times New Roman"/>
        </w:rPr>
        <w:t xml:space="preserve"> presentation style; </w:t>
      </w:r>
      <w:r>
        <w:rPr>
          <w:rFonts w:ascii="Times New Roman" w:hAnsi="Times New Roman" w:cs="Times New Roman"/>
        </w:rPr>
        <w:t>how to give a visual is key without arguing over “how we get to this point of environmental change” is helpful.</w:t>
      </w:r>
      <w:r w:rsidR="00197464">
        <w:rPr>
          <w:rFonts w:ascii="Times New Roman" w:hAnsi="Times New Roman" w:cs="Times New Roman"/>
        </w:rPr>
        <w:t xml:space="preserve">  Academic, scientific local support is additionally helpful according to City of Norfolk view.  </w:t>
      </w:r>
    </w:p>
    <w:p w:rsidR="0098604C" w:rsidRDefault="0098604C" w:rsidP="009A695D">
      <w:pPr>
        <w:rPr>
          <w:rFonts w:ascii="Times New Roman" w:hAnsi="Times New Roman" w:cs="Times New Roman"/>
        </w:rPr>
      </w:pPr>
    </w:p>
    <w:p w:rsidR="00E910FE" w:rsidRDefault="0098604C" w:rsidP="009A695D">
      <w:pPr>
        <w:rPr>
          <w:rFonts w:ascii="Times New Roman" w:hAnsi="Times New Roman" w:cs="Times New Roman"/>
        </w:rPr>
      </w:pPr>
      <w:r>
        <w:rPr>
          <w:rFonts w:ascii="Times New Roman" w:hAnsi="Times New Roman" w:cs="Times New Roman"/>
        </w:rPr>
        <w:t xml:space="preserve">Attitudes and views of property owners and second </w:t>
      </w:r>
      <w:proofErr w:type="gramStart"/>
      <w:r>
        <w:rPr>
          <w:rFonts w:ascii="Times New Roman" w:hAnsi="Times New Roman" w:cs="Times New Roman"/>
        </w:rPr>
        <w:t>home owners</w:t>
      </w:r>
      <w:proofErr w:type="gramEnd"/>
      <w:r>
        <w:rPr>
          <w:rFonts w:ascii="Times New Roman" w:hAnsi="Times New Roman" w:cs="Times New Roman"/>
        </w:rPr>
        <w:t xml:space="preserve"> complicate scenarios in NC---second home owners take a more economic slant.  </w:t>
      </w:r>
    </w:p>
    <w:p w:rsidR="00E910FE" w:rsidRDefault="00E910FE" w:rsidP="009A695D">
      <w:pPr>
        <w:rPr>
          <w:rFonts w:ascii="Times New Roman" w:hAnsi="Times New Roman" w:cs="Times New Roman"/>
        </w:rPr>
      </w:pPr>
    </w:p>
    <w:p w:rsidR="0025195D" w:rsidRPr="00E910F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2:</w:t>
      </w:r>
      <w:r w:rsidR="003D4174" w:rsidRPr="00C7194E">
        <w:rPr>
          <w:rFonts w:ascii="Times New Roman" w:hAnsi="Times New Roman" w:cs="Times New Roman"/>
          <w:color w:val="15366B"/>
        </w:rPr>
        <w:t xml:space="preserve"> How </w:t>
      </w:r>
      <w:r w:rsidR="003D4174" w:rsidRPr="00C7194E">
        <w:rPr>
          <w:rFonts w:ascii="Times New Roman" w:hAnsi="Times New Roman" w:cs="Times New Roman"/>
        </w:rPr>
        <w:t xml:space="preserve">familiar </w:t>
      </w:r>
      <w:r w:rsidR="003D4174" w:rsidRPr="00C7194E">
        <w:rPr>
          <w:rFonts w:ascii="Times New Roman" w:hAnsi="Times New Roman" w:cs="Times New Roman"/>
          <w:color w:val="15366B"/>
        </w:rPr>
        <w:t xml:space="preserve">were you </w:t>
      </w:r>
      <w:r w:rsidR="003D4174" w:rsidRPr="00C7194E">
        <w:rPr>
          <w:rFonts w:ascii="Times New Roman" w:hAnsi="Times New Roman" w:cs="Times New Roman"/>
        </w:rPr>
        <w:t>with the scientific information you heard</w:t>
      </w:r>
      <w:proofErr w:type="gramStart"/>
      <w:r w:rsidR="003D4174" w:rsidRPr="00C7194E">
        <w:rPr>
          <w:rFonts w:ascii="Times New Roman" w:hAnsi="Times New Roman" w:cs="Times New Roman"/>
        </w:rPr>
        <w:t>?,</w:t>
      </w:r>
      <w:proofErr w:type="gramEnd"/>
      <w:r w:rsidR="003D4174" w:rsidRPr="00C7194E">
        <w:rPr>
          <w:rFonts w:ascii="Times New Roman" w:hAnsi="Times New Roman" w:cs="Times New Roman"/>
        </w:rPr>
        <w:t xml:space="preserve"> </w:t>
      </w:r>
      <w:r w:rsidR="003D4174" w:rsidRPr="00C7194E">
        <w:rPr>
          <w:rFonts w:ascii="Times New Roman" w:hAnsi="Times New Roman" w:cs="Times New Roman"/>
          <w:color w:val="15366B"/>
        </w:rPr>
        <w:t>What do you think is the level of public awareness about this</w:t>
      </w:r>
      <w:r w:rsidR="003D4174" w:rsidRPr="00C7194E">
        <w:rPr>
          <w:rFonts w:ascii="Times New Roman" w:hAnsi="Times New Roman" w:cs="Times New Roman"/>
        </w:rPr>
        <w:t xml:space="preserve"> information?</w:t>
      </w:r>
      <w:r w:rsidR="003D4174" w:rsidRPr="00C7194E">
        <w:rPr>
          <w:rFonts w:ascii="Times New Roman" w:hAnsi="Times New Roman" w:cs="Times New Roman"/>
          <w:color w:val="15366B"/>
        </w:rPr>
        <w:t>  (If public awareness is low) How do we improve public awareness about these issues?</w:t>
      </w:r>
    </w:p>
    <w:p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p>
    <w:p w:rsidR="0098604C" w:rsidRDefault="0098604C" w:rsidP="009A695D">
      <w:pPr>
        <w:rPr>
          <w:rFonts w:ascii="Times New Roman" w:hAnsi="Times New Roman" w:cs="Times New Roman"/>
        </w:rPr>
      </w:pPr>
      <w:r>
        <w:rPr>
          <w:rFonts w:ascii="Times New Roman" w:hAnsi="Times New Roman" w:cs="Times New Roman"/>
        </w:rPr>
        <w:t xml:space="preserve">Generally, everyone at this table was familiar with the concepts discussed.  </w:t>
      </w:r>
    </w:p>
    <w:p w:rsidR="0098604C" w:rsidRDefault="0098604C" w:rsidP="009A695D">
      <w:pPr>
        <w:rPr>
          <w:rFonts w:ascii="Times New Roman" w:hAnsi="Times New Roman" w:cs="Times New Roman"/>
        </w:rPr>
      </w:pPr>
    </w:p>
    <w:p w:rsidR="0098604C" w:rsidRPr="0098604C" w:rsidRDefault="0098604C" w:rsidP="009A695D">
      <w:pPr>
        <w:rPr>
          <w:rFonts w:ascii="Times New Roman" w:hAnsi="Times New Roman" w:cs="Times New Roman"/>
        </w:rPr>
      </w:pPr>
      <w:r>
        <w:rPr>
          <w:rFonts w:ascii="Times New Roman" w:hAnsi="Times New Roman" w:cs="Times New Roman"/>
        </w:rPr>
        <w:t xml:space="preserve">Avoiding “jargon” </w:t>
      </w:r>
      <w:r w:rsidR="003159B3">
        <w:rPr>
          <w:rFonts w:ascii="Times New Roman" w:hAnsi="Times New Roman" w:cs="Times New Roman"/>
        </w:rPr>
        <w:t xml:space="preserve">in communication </w:t>
      </w:r>
      <w:r w:rsidR="002B744B">
        <w:rPr>
          <w:rFonts w:ascii="Times New Roman" w:hAnsi="Times New Roman" w:cs="Times New Roman"/>
        </w:rPr>
        <w:t xml:space="preserve">is key according to our Bostonian guest, who reports using Mayor </w:t>
      </w:r>
      <w:proofErr w:type="spellStart"/>
      <w:r w:rsidR="002B744B">
        <w:rPr>
          <w:rFonts w:ascii="Times New Roman" w:hAnsi="Times New Roman" w:cs="Times New Roman"/>
        </w:rPr>
        <w:t>Fraim’s</w:t>
      </w:r>
      <w:proofErr w:type="spellEnd"/>
      <w:r w:rsidR="002B744B">
        <w:rPr>
          <w:rFonts w:ascii="Times New Roman" w:hAnsi="Times New Roman" w:cs="Times New Roman"/>
        </w:rPr>
        <w:t xml:space="preserve"> videos to educate local populations up north.  In Norfolk, overall awareness is fairly high because of dealing with this reality already.  </w:t>
      </w:r>
      <w:r w:rsidR="003159B3">
        <w:rPr>
          <w:rFonts w:ascii="Times New Roman" w:hAnsi="Times New Roman" w:cs="Times New Roman"/>
        </w:rPr>
        <w:t xml:space="preserve">NC has less </w:t>
      </w:r>
      <w:proofErr w:type="gramStart"/>
      <w:r w:rsidR="003159B3">
        <w:rPr>
          <w:rFonts w:ascii="Times New Roman" w:hAnsi="Times New Roman" w:cs="Times New Roman"/>
        </w:rPr>
        <w:t>day to day</w:t>
      </w:r>
      <w:proofErr w:type="gramEnd"/>
      <w:r w:rsidR="003159B3">
        <w:rPr>
          <w:rFonts w:ascii="Times New Roman" w:hAnsi="Times New Roman" w:cs="Times New Roman"/>
        </w:rPr>
        <w:t xml:space="preserve"> awareness, but residents there have more interest in isolated events such as hurricanes and major storm surges.  </w:t>
      </w:r>
    </w:p>
    <w:p w:rsidR="003159B3" w:rsidRDefault="003159B3" w:rsidP="009A695D">
      <w:pPr>
        <w:rPr>
          <w:rFonts w:ascii="Times New Roman" w:hAnsi="Times New Roman" w:cs="Times New Roman"/>
        </w:rPr>
      </w:pPr>
    </w:p>
    <w:p w:rsidR="0025195D" w:rsidRPr="00C7194E" w:rsidRDefault="0025195D" w:rsidP="009A695D">
      <w:pPr>
        <w:rPr>
          <w:rFonts w:ascii="Times New Roman" w:hAnsi="Times New Roman" w:cs="Times New Roman"/>
          <w:i/>
        </w:rPr>
      </w:pPr>
      <w:r w:rsidRPr="00D86480">
        <w:rPr>
          <w:rFonts w:ascii="Times New Roman" w:hAnsi="Times New Roman" w:cs="Times New Roman"/>
          <w:b/>
          <w:i/>
        </w:rPr>
        <w:t>Question 3:</w:t>
      </w:r>
      <w:r w:rsidR="003D4174" w:rsidRPr="00C7194E">
        <w:rPr>
          <w:rFonts w:ascii="Times New Roman" w:hAnsi="Times New Roman" w:cs="Times New Roman"/>
        </w:rPr>
        <w:t xml:space="preserve"> What is the biggest challenge to communicating the different levels of sea level rise and increased flooding?</w:t>
      </w:r>
    </w:p>
    <w:p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p>
    <w:p w:rsidR="00114DD1" w:rsidRDefault="003159B3" w:rsidP="009A695D">
      <w:pPr>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Rizza</w:t>
      </w:r>
      <w:proofErr w:type="spellEnd"/>
      <w:r>
        <w:rPr>
          <w:rFonts w:ascii="Times New Roman" w:hAnsi="Times New Roman" w:cs="Times New Roman"/>
        </w:rPr>
        <w:t xml:space="preserve"> offers that significant miscommunication and misunderstanding exists, as well as encouraging </w:t>
      </w:r>
      <w:proofErr w:type="gramStart"/>
      <w:r>
        <w:rPr>
          <w:rFonts w:ascii="Times New Roman" w:hAnsi="Times New Roman" w:cs="Times New Roman"/>
        </w:rPr>
        <w:t>long term</w:t>
      </w:r>
      <w:proofErr w:type="gramEnd"/>
      <w:r>
        <w:rPr>
          <w:rFonts w:ascii="Times New Roman" w:hAnsi="Times New Roman" w:cs="Times New Roman"/>
        </w:rPr>
        <w:t xml:space="preserve"> view of this concern versus short term sacrifice and expense.  </w:t>
      </w:r>
    </w:p>
    <w:p w:rsidR="00114DD1" w:rsidRDefault="00114DD1" w:rsidP="009A695D">
      <w:pPr>
        <w:rPr>
          <w:rFonts w:ascii="Times New Roman" w:hAnsi="Times New Roman" w:cs="Times New Roman"/>
        </w:rPr>
      </w:pPr>
    </w:p>
    <w:p w:rsidR="00114DD1" w:rsidRDefault="00114DD1" w:rsidP="009A695D">
      <w:pPr>
        <w:rPr>
          <w:rFonts w:ascii="Times New Roman" w:hAnsi="Times New Roman" w:cs="Times New Roman"/>
        </w:rPr>
      </w:pPr>
      <w:r>
        <w:rPr>
          <w:rFonts w:ascii="Times New Roman" w:hAnsi="Times New Roman" w:cs="Times New Roman"/>
        </w:rPr>
        <w:t xml:space="preserve">Comparing the issue to a personal </w:t>
      </w:r>
      <w:proofErr w:type="gramStart"/>
      <w:r>
        <w:rPr>
          <w:rFonts w:ascii="Times New Roman" w:hAnsi="Times New Roman" w:cs="Times New Roman"/>
        </w:rPr>
        <w:t>home owner</w:t>
      </w:r>
      <w:proofErr w:type="gramEnd"/>
      <w:r>
        <w:rPr>
          <w:rFonts w:ascii="Times New Roman" w:hAnsi="Times New Roman" w:cs="Times New Roman"/>
        </w:rPr>
        <w:t xml:space="preserve">’s view of how one’s mortgage lifetime will witness change is a useful explanatory instrument.  </w:t>
      </w:r>
    </w:p>
    <w:p w:rsidR="00114DD1" w:rsidRDefault="00114DD1" w:rsidP="009A695D">
      <w:pPr>
        <w:rPr>
          <w:rFonts w:ascii="Times New Roman" w:hAnsi="Times New Roman" w:cs="Times New Roman"/>
        </w:rPr>
      </w:pPr>
    </w:p>
    <w:p w:rsidR="00A025AE" w:rsidRDefault="00114DD1" w:rsidP="009A695D">
      <w:pP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Sussman</w:t>
      </w:r>
      <w:proofErr w:type="spellEnd"/>
      <w:r>
        <w:rPr>
          <w:rFonts w:ascii="Times New Roman" w:hAnsi="Times New Roman" w:cs="Times New Roman"/>
        </w:rPr>
        <w:t xml:space="preserve"> poses, what happens when we move away from coastal communities?  </w:t>
      </w:r>
    </w:p>
    <w:p w:rsidR="00A025AE" w:rsidRDefault="00A025AE" w:rsidP="009A695D">
      <w:pPr>
        <w:rPr>
          <w:rFonts w:ascii="Times New Roman" w:hAnsi="Times New Roman" w:cs="Times New Roman"/>
        </w:rPr>
      </w:pPr>
      <w:r>
        <w:rPr>
          <w:rFonts w:ascii="Times New Roman" w:hAnsi="Times New Roman" w:cs="Times New Roman"/>
        </w:rPr>
        <w:t xml:space="preserve">-With decreased federal funding available, only so much money is available to take this on and the state level will have to address.  </w:t>
      </w:r>
    </w:p>
    <w:p w:rsidR="003159B3" w:rsidRPr="003159B3" w:rsidRDefault="00A025AE" w:rsidP="009A695D">
      <w:pPr>
        <w:rPr>
          <w:rFonts w:ascii="Times New Roman" w:hAnsi="Times New Roman" w:cs="Times New Roman"/>
        </w:rPr>
      </w:pPr>
      <w:r>
        <w:rPr>
          <w:rFonts w:ascii="Times New Roman" w:hAnsi="Times New Roman" w:cs="Times New Roman"/>
        </w:rPr>
        <w:t>-Taking the view that the coastal region provides a significant fraction of the state economy wakens a wider awareness.  Does this translate to a 90 second commercial?</w:t>
      </w:r>
    </w:p>
    <w:p w:rsidR="003159B3" w:rsidRDefault="003159B3"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p>
    <w:p w:rsidR="0025195D" w:rsidRDefault="0025195D" w:rsidP="009A695D">
      <w:pPr>
        <w:rPr>
          <w:rFonts w:ascii="Times New Roman" w:hAnsi="Times New Roman" w:cs="Times New Roman"/>
        </w:rPr>
      </w:pPr>
      <w:r w:rsidRPr="008F6D85">
        <w:rPr>
          <w:rFonts w:ascii="Times New Roman" w:hAnsi="Times New Roman" w:cs="Times New Roman"/>
          <w:b/>
          <w:i/>
        </w:rPr>
        <w:t>General Question:</w:t>
      </w:r>
      <w:r w:rsidRPr="00C7194E">
        <w:rPr>
          <w:rFonts w:ascii="Times New Roman" w:hAnsi="Times New Roman" w:cs="Times New Roman"/>
          <w:i/>
        </w:rPr>
        <w:t xml:space="preserve"> </w:t>
      </w:r>
      <w:r w:rsidR="003D4174" w:rsidRPr="00C7194E">
        <w:rPr>
          <w:rFonts w:ascii="Times New Roman" w:hAnsi="Times New Roman" w:cs="Times New Roman"/>
        </w:rPr>
        <w:t>Given what you've learned during this panel, what types of collaborative research and action might be most useful in affecting adaptive policy?</w:t>
      </w:r>
    </w:p>
    <w:p w:rsidR="00FF4591" w:rsidRDefault="00FF4591" w:rsidP="009A695D">
      <w:pPr>
        <w:rPr>
          <w:rFonts w:ascii="Times New Roman" w:hAnsi="Times New Roman" w:cs="Times New Roman"/>
        </w:rPr>
      </w:pPr>
    </w:p>
    <w:p w:rsidR="00FF4591" w:rsidRPr="008F6D85" w:rsidRDefault="00FF4591" w:rsidP="009A695D">
      <w:pPr>
        <w:rPr>
          <w:rFonts w:ascii="Times New Roman" w:hAnsi="Times New Roman" w:cs="Times New Roman"/>
          <w:b/>
          <w:i/>
        </w:rPr>
      </w:pPr>
      <w:r w:rsidRPr="008F6D85">
        <w:rPr>
          <w:rFonts w:ascii="Times New Roman" w:hAnsi="Times New Roman" w:cs="Times New Roman"/>
          <w:b/>
        </w:rPr>
        <w:t>Answer/Notes:</w:t>
      </w:r>
    </w:p>
    <w:p w:rsidR="00A025AE" w:rsidRDefault="00A025AE" w:rsidP="009A695D">
      <w:pPr>
        <w:rPr>
          <w:rFonts w:ascii="Times New Roman" w:hAnsi="Times New Roman" w:cs="Times New Roman"/>
        </w:rPr>
      </w:pPr>
      <w:r>
        <w:rPr>
          <w:rFonts w:ascii="Times New Roman" w:hAnsi="Times New Roman" w:cs="Times New Roman"/>
        </w:rPr>
        <w:t xml:space="preserve">Social learning that addresses time, space and differing socio-economic differentials is key.  </w:t>
      </w:r>
    </w:p>
    <w:p w:rsidR="00A025AE" w:rsidRDefault="00A025AE" w:rsidP="009A695D">
      <w:pPr>
        <w:rPr>
          <w:rFonts w:ascii="Times New Roman" w:hAnsi="Times New Roman" w:cs="Times New Roman"/>
        </w:rPr>
      </w:pPr>
    </w:p>
    <w:p w:rsidR="00A025AE" w:rsidRDefault="00A025AE" w:rsidP="009A695D">
      <w:pPr>
        <w:rPr>
          <w:rFonts w:ascii="Times New Roman" w:hAnsi="Times New Roman" w:cs="Times New Roman"/>
        </w:rPr>
      </w:pPr>
      <w:r>
        <w:rPr>
          <w:rFonts w:ascii="Times New Roman" w:hAnsi="Times New Roman" w:cs="Times New Roman"/>
        </w:rPr>
        <w:t xml:space="preserve">Localizing processes are needed to shift from global knowledge to domestic/hometown criticality.  </w:t>
      </w:r>
    </w:p>
    <w:p w:rsidR="00FF4591" w:rsidRDefault="00FF4591"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Consensus Points:</w:t>
      </w:r>
    </w:p>
    <w:p w:rsidR="00A025AE" w:rsidRDefault="00A025AE" w:rsidP="009A695D">
      <w:pPr>
        <w:rPr>
          <w:rFonts w:ascii="Times New Roman" w:hAnsi="Times New Roman" w:cs="Times New Roman"/>
        </w:rPr>
      </w:pPr>
      <w:r>
        <w:rPr>
          <w:rFonts w:ascii="Times New Roman" w:hAnsi="Times New Roman" w:cs="Times New Roman"/>
        </w:rPr>
        <w:t xml:space="preserve">Education is key.  </w:t>
      </w:r>
    </w:p>
    <w:p w:rsidR="00A025AE" w:rsidRDefault="00A025AE" w:rsidP="009A695D">
      <w:pPr>
        <w:rPr>
          <w:rFonts w:ascii="Times New Roman" w:hAnsi="Times New Roman" w:cs="Times New Roman"/>
        </w:rPr>
      </w:pPr>
      <w:r>
        <w:rPr>
          <w:rFonts w:ascii="Times New Roman" w:hAnsi="Times New Roman" w:cs="Times New Roman"/>
        </w:rPr>
        <w:t xml:space="preserve">Meaningful local information is critical.  </w:t>
      </w:r>
    </w:p>
    <w:p w:rsidR="00A025AE" w:rsidRDefault="00A025AE" w:rsidP="009A695D">
      <w:pPr>
        <w:rPr>
          <w:rFonts w:ascii="Times New Roman" w:hAnsi="Times New Roman" w:cs="Times New Roman"/>
        </w:rPr>
      </w:pPr>
      <w:r>
        <w:rPr>
          <w:rFonts w:ascii="Times New Roman" w:hAnsi="Times New Roman" w:cs="Times New Roman"/>
        </w:rPr>
        <w:t xml:space="preserve">Need to increase long view of the problem.  </w:t>
      </w:r>
    </w:p>
    <w:p w:rsidR="00A025AE" w:rsidRDefault="00A025AE" w:rsidP="009A695D">
      <w:pPr>
        <w:rPr>
          <w:rFonts w:ascii="Times New Roman" w:hAnsi="Times New Roman" w:cs="Times New Roman"/>
        </w:rPr>
      </w:pPr>
      <w:proofErr w:type="gramStart"/>
      <w:r>
        <w:rPr>
          <w:rFonts w:ascii="Times New Roman" w:hAnsi="Times New Roman" w:cs="Times New Roman"/>
        </w:rPr>
        <w:t>Wider community participation at the local level to identify stressors.</w:t>
      </w:r>
      <w:proofErr w:type="gramEnd"/>
      <w:r>
        <w:rPr>
          <w:rFonts w:ascii="Times New Roman" w:hAnsi="Times New Roman" w:cs="Times New Roman"/>
        </w:rPr>
        <w:t xml:space="preserve">  </w:t>
      </w:r>
    </w:p>
    <w:p w:rsidR="0025195D" w:rsidRPr="00A025A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Takeaways/Action Items:</w:t>
      </w:r>
    </w:p>
    <w:p w:rsidR="00A025AE" w:rsidRDefault="00A025AE" w:rsidP="009A695D">
      <w:pPr>
        <w:rPr>
          <w:rFonts w:ascii="Times New Roman" w:hAnsi="Times New Roman" w:cs="Times New Roman"/>
        </w:rPr>
      </w:pPr>
      <w:r>
        <w:rPr>
          <w:rFonts w:ascii="Times New Roman" w:hAnsi="Times New Roman" w:cs="Times New Roman"/>
        </w:rPr>
        <w:t xml:space="preserve">Need to address all of the above.  </w:t>
      </w:r>
    </w:p>
    <w:p w:rsidR="000837CB" w:rsidRDefault="000837CB" w:rsidP="009A695D">
      <w:pPr>
        <w:rPr>
          <w:rFonts w:ascii="Times New Roman" w:hAnsi="Times New Roman" w:cs="Times New Roman"/>
        </w:rPr>
      </w:pPr>
      <w:r>
        <w:rPr>
          <w:rFonts w:ascii="Times New Roman" w:hAnsi="Times New Roman" w:cs="Times New Roman"/>
        </w:rPr>
        <w:t>Make it replicable.</w:t>
      </w:r>
    </w:p>
    <w:p w:rsidR="0025195D" w:rsidRPr="00A025A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Points of dissent:</w:t>
      </w:r>
    </w:p>
    <w:p w:rsidR="00962E59" w:rsidRPr="00962E59" w:rsidRDefault="00962E59" w:rsidP="009A695D">
      <w:pPr>
        <w:rPr>
          <w:rFonts w:ascii="Times New Roman" w:hAnsi="Times New Roman" w:cs="Times New Roman"/>
        </w:rPr>
      </w:pPr>
      <w:r w:rsidRPr="00962E59">
        <w:rPr>
          <w:rFonts w:ascii="Times New Roman" w:hAnsi="Times New Roman" w:cs="Times New Roman"/>
        </w:rPr>
        <w:t>None.</w:t>
      </w: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Miscellaneous/Interesting:</w:t>
      </w:r>
    </w:p>
    <w:p w:rsidR="0025195D" w:rsidRPr="00962E59" w:rsidRDefault="00962E59" w:rsidP="009A695D">
      <w:pPr>
        <w:rPr>
          <w:rFonts w:ascii="Times New Roman" w:hAnsi="Times New Roman" w:cs="Times New Roman"/>
        </w:rPr>
      </w:pPr>
      <w:r w:rsidRPr="00962E59">
        <w:rPr>
          <w:rFonts w:ascii="Times New Roman" w:hAnsi="Times New Roman" w:cs="Times New Roman"/>
        </w:rPr>
        <w:t>N/A</w:t>
      </w:r>
    </w:p>
    <w:sectPr w:rsidR="0025195D" w:rsidRPr="00962E59"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0837CB"/>
    <w:rsid w:val="000F2DAA"/>
    <w:rsid w:val="00114DD1"/>
    <w:rsid w:val="00143C7B"/>
    <w:rsid w:val="00197464"/>
    <w:rsid w:val="0025195D"/>
    <w:rsid w:val="00276FF8"/>
    <w:rsid w:val="002B744B"/>
    <w:rsid w:val="003159B3"/>
    <w:rsid w:val="003D4174"/>
    <w:rsid w:val="004D3821"/>
    <w:rsid w:val="00567A0C"/>
    <w:rsid w:val="006E5488"/>
    <w:rsid w:val="007F41F7"/>
    <w:rsid w:val="008242A9"/>
    <w:rsid w:val="008F6D85"/>
    <w:rsid w:val="00962E59"/>
    <w:rsid w:val="0098604C"/>
    <w:rsid w:val="009A695D"/>
    <w:rsid w:val="009B26C8"/>
    <w:rsid w:val="00A025AE"/>
    <w:rsid w:val="00BC7734"/>
    <w:rsid w:val="00BE5C81"/>
    <w:rsid w:val="00C40513"/>
    <w:rsid w:val="00C7194E"/>
    <w:rsid w:val="00D03BBF"/>
    <w:rsid w:val="00D86480"/>
    <w:rsid w:val="00DD1FEE"/>
    <w:rsid w:val="00E56411"/>
    <w:rsid w:val="00E910FE"/>
    <w:rsid w:val="00FF4591"/>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A4DBC"/>
    <w:rPr>
      <w:rFonts w:ascii="Lucida Grande" w:hAnsi="Lucida Grande"/>
      <w:sz w:val="18"/>
      <w:szCs w:val="18"/>
    </w:rPr>
  </w:style>
  <w:style w:type="character" w:customStyle="1" w:styleId="BalloonTextChar">
    <w:name w:val="Balloon Text Char"/>
    <w:basedOn w:val="DefaultParagraphFont"/>
    <w:link w:val="BalloonText"/>
    <w:uiPriority w:val="99"/>
    <w:semiHidden/>
    <w:rsid w:val="004A4DB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395</Words>
  <Characters>2252</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Tim Slentz</cp:lastModifiedBy>
  <cp:revision>3</cp:revision>
  <dcterms:created xsi:type="dcterms:W3CDTF">2013-10-30T15:05:00Z</dcterms:created>
  <dcterms:modified xsi:type="dcterms:W3CDTF">2013-10-30T15:05:00Z</dcterms:modified>
</cp:coreProperties>
</file>